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6CAA" w14:textId="24F0BC55" w:rsidR="00D86C5B" w:rsidRDefault="00D86C5B" w:rsidP="00D86C5B">
      <w:pPr>
        <w:pStyle w:val="a3"/>
      </w:pPr>
      <w:bookmarkStart w:id="0" w:name="_Toc101270968"/>
      <w:r w:rsidRPr="00D86C5B">
        <w:rPr>
          <w:rFonts w:hint="eastAsia"/>
        </w:rPr>
        <w:t>〇〇〇〇システム要件定義書</w:t>
      </w:r>
      <w:bookmarkEnd w:id="0"/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ja-JP"/>
        </w:rPr>
        <w:id w:val="-542676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E74BCD1" w14:textId="4E1AA90C" w:rsidR="00D86C5B" w:rsidRDefault="00D86C5B">
          <w:pPr>
            <w:pStyle w:val="a7"/>
          </w:pPr>
          <w:r>
            <w:rPr>
              <w:lang w:val="ja-JP"/>
            </w:rPr>
            <w:t>目次</w:t>
          </w:r>
        </w:p>
        <w:p w14:paraId="251506AC" w14:textId="01F0E97B" w:rsidR="00305632" w:rsidRDefault="0050051F">
          <w:pPr>
            <w:pStyle w:val="11"/>
            <w:tabs>
              <w:tab w:val="right" w:leader="dot" w:pos="9736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01270968" w:history="1">
            <w:r w:rsidR="00305632" w:rsidRPr="009F64A1">
              <w:rPr>
                <w:rStyle w:val="a8"/>
                <w:noProof/>
              </w:rPr>
              <w:t>〇〇〇〇システム要件定義書</w:t>
            </w:r>
            <w:r w:rsidR="00305632">
              <w:rPr>
                <w:noProof/>
                <w:webHidden/>
              </w:rPr>
              <w:tab/>
            </w:r>
            <w:r w:rsidR="00305632">
              <w:rPr>
                <w:noProof/>
                <w:webHidden/>
              </w:rPr>
              <w:fldChar w:fldCharType="begin"/>
            </w:r>
            <w:r w:rsidR="00305632">
              <w:rPr>
                <w:noProof/>
                <w:webHidden/>
              </w:rPr>
              <w:instrText xml:space="preserve"> PAGEREF _Toc101270968 \h </w:instrText>
            </w:r>
            <w:r w:rsidR="00305632">
              <w:rPr>
                <w:noProof/>
                <w:webHidden/>
              </w:rPr>
            </w:r>
            <w:r w:rsidR="00305632">
              <w:rPr>
                <w:noProof/>
                <w:webHidden/>
              </w:rPr>
              <w:fldChar w:fldCharType="separate"/>
            </w:r>
            <w:r w:rsidR="00305632">
              <w:rPr>
                <w:noProof/>
                <w:webHidden/>
              </w:rPr>
              <w:t>1</w:t>
            </w:r>
            <w:r w:rsidR="00305632">
              <w:rPr>
                <w:noProof/>
                <w:webHidden/>
              </w:rPr>
              <w:fldChar w:fldCharType="end"/>
            </w:r>
          </w:hyperlink>
        </w:p>
        <w:p w14:paraId="32ADBF57" w14:textId="4E319336" w:rsidR="00305632" w:rsidRDefault="00305632">
          <w:pPr>
            <w:pStyle w:val="23"/>
            <w:tabs>
              <w:tab w:val="left" w:pos="630"/>
              <w:tab w:val="right" w:leader="dot" w:pos="9736"/>
            </w:tabs>
            <w:rPr>
              <w:noProof/>
            </w:rPr>
          </w:pPr>
          <w:hyperlink w:anchor="_Toc101270969" w:history="1">
            <w:r w:rsidRPr="009F64A1">
              <w:rPr>
                <w:rStyle w:val="a8"/>
                <w:noProof/>
              </w:rPr>
              <w:t>1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全体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9231B0" w14:textId="7E68248B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0" w:history="1">
            <w:r w:rsidRPr="009F64A1">
              <w:rPr>
                <w:rStyle w:val="a8"/>
                <w:noProof/>
              </w:rPr>
              <w:t>1.1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システム開発の背景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8918E8" w14:textId="17A869EB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1" w:history="1">
            <w:r w:rsidRPr="009F64A1">
              <w:rPr>
                <w:rStyle w:val="a8"/>
                <w:noProof/>
              </w:rPr>
              <w:t>1.2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システムの目的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D72AA" w14:textId="0F26216A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2" w:history="1">
            <w:r w:rsidRPr="009F64A1">
              <w:rPr>
                <w:rStyle w:val="a8"/>
                <w:noProof/>
              </w:rPr>
              <w:t>1.3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システムの要件概要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74E3A8" w14:textId="3CF4B3AB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3" w:history="1">
            <w:r w:rsidRPr="009F64A1">
              <w:rPr>
                <w:rStyle w:val="a8"/>
                <w:noProof/>
              </w:rPr>
              <w:t>1.4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システムの対象範囲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EA6A2" w14:textId="0E60537B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4" w:history="1">
            <w:r w:rsidRPr="009F64A1">
              <w:rPr>
                <w:rStyle w:val="a8"/>
                <w:noProof/>
              </w:rPr>
              <w:t>1.5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用語の定義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B5F69" w14:textId="592BF618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5" w:history="1">
            <w:r w:rsidRPr="009F64A1">
              <w:rPr>
                <w:rStyle w:val="a8"/>
                <w:noProof/>
              </w:rPr>
              <w:t>1.6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参照資料等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7E85A" w14:textId="4CC5875E" w:rsidR="00305632" w:rsidRDefault="00305632">
          <w:pPr>
            <w:pStyle w:val="23"/>
            <w:tabs>
              <w:tab w:val="left" w:pos="630"/>
              <w:tab w:val="right" w:leader="dot" w:pos="9736"/>
            </w:tabs>
            <w:rPr>
              <w:noProof/>
            </w:rPr>
          </w:pPr>
          <w:hyperlink w:anchor="_Toc101270976" w:history="1">
            <w:r w:rsidRPr="009F64A1">
              <w:rPr>
                <w:rStyle w:val="a8"/>
                <w:noProof/>
              </w:rPr>
              <w:t>2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システム開発の前提条件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49C127" w14:textId="3B24A902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7" w:history="1">
            <w:r w:rsidRPr="009F64A1">
              <w:rPr>
                <w:rStyle w:val="a8"/>
                <w:noProof/>
              </w:rPr>
              <w:t>2.1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システム開発の制約条件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83C3B1" w14:textId="49E40D3B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8" w:history="1">
            <w:r w:rsidRPr="009F64A1">
              <w:rPr>
                <w:rStyle w:val="a8"/>
                <w:noProof/>
              </w:rPr>
              <w:t>2.2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法律上の制約条件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F744EE" w14:textId="7A95F263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79" w:history="1">
            <w:r w:rsidRPr="009F64A1">
              <w:rPr>
                <w:rStyle w:val="a8"/>
                <w:noProof/>
              </w:rPr>
              <w:t>2.3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企業ポリシーによる制約条件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1C19F5" w14:textId="5ABFF8B3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0" w:history="1">
            <w:r w:rsidRPr="009F64A1">
              <w:rPr>
                <w:rStyle w:val="a8"/>
                <w:noProof/>
              </w:rPr>
              <w:t>2.4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システムの利用者グループ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C8806" w14:textId="2C7D9287" w:rsidR="00305632" w:rsidRDefault="00305632">
          <w:pPr>
            <w:pStyle w:val="23"/>
            <w:tabs>
              <w:tab w:val="left" w:pos="630"/>
              <w:tab w:val="right" w:leader="dot" w:pos="9736"/>
            </w:tabs>
            <w:rPr>
              <w:noProof/>
            </w:rPr>
          </w:pPr>
          <w:hyperlink w:anchor="_Toc101270981" w:history="1">
            <w:r w:rsidRPr="009F64A1">
              <w:rPr>
                <w:rStyle w:val="a8"/>
                <w:noProof/>
              </w:rPr>
              <w:t>3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システム要件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B149D" w14:textId="6936A469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2" w:history="1">
            <w:r w:rsidRPr="009F64A1">
              <w:rPr>
                <w:rStyle w:val="a8"/>
                <w:noProof/>
              </w:rPr>
              <w:t>3.1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機能要求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29AFC" w14:textId="7E026D06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3" w:history="1">
            <w:r w:rsidRPr="009F64A1">
              <w:rPr>
                <w:rStyle w:val="a8"/>
                <w:noProof/>
              </w:rPr>
              <w:t>3.2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システム実現方法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B0881E" w14:textId="18B5A5B8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4" w:history="1">
            <w:r w:rsidRPr="009F64A1">
              <w:rPr>
                <w:rStyle w:val="a8"/>
                <w:noProof/>
              </w:rPr>
              <w:t>3.3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可用性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62C72F" w14:textId="31FDD92C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5" w:history="1">
            <w:r w:rsidRPr="009F64A1">
              <w:rPr>
                <w:rStyle w:val="a8"/>
                <w:noProof/>
              </w:rPr>
              <w:t>3.4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性能・拡張性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801937" w14:textId="4ED80155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6" w:history="1">
            <w:r w:rsidRPr="009F64A1">
              <w:rPr>
                <w:rStyle w:val="a8"/>
                <w:noProof/>
              </w:rPr>
              <w:t>3.5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運用・保守関連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3FCDD" w14:textId="4FD54CEA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7" w:history="1">
            <w:r w:rsidRPr="009F64A1">
              <w:rPr>
                <w:rStyle w:val="a8"/>
                <w:noProof/>
              </w:rPr>
              <w:t>3.6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移行性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1898BC" w14:textId="043DEA4E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8" w:history="1">
            <w:r w:rsidRPr="009F64A1">
              <w:rPr>
                <w:rStyle w:val="a8"/>
                <w:noProof/>
              </w:rPr>
              <w:t>3.7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セキュリティ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80DE2" w14:textId="6E3293BC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89" w:history="1">
            <w:r w:rsidRPr="009F64A1">
              <w:rPr>
                <w:rStyle w:val="a8"/>
                <w:noProof/>
              </w:rPr>
              <w:t>3.8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環境・エコ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969AC" w14:textId="2C90881C" w:rsidR="00305632" w:rsidRDefault="00305632">
          <w:pPr>
            <w:pStyle w:val="23"/>
            <w:tabs>
              <w:tab w:val="left" w:pos="630"/>
              <w:tab w:val="right" w:leader="dot" w:pos="9736"/>
            </w:tabs>
            <w:rPr>
              <w:noProof/>
            </w:rPr>
          </w:pPr>
          <w:hyperlink w:anchor="_Toc101270990" w:history="1">
            <w:r w:rsidRPr="009F64A1">
              <w:rPr>
                <w:rStyle w:val="a8"/>
                <w:noProof/>
              </w:rPr>
              <w:t>4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概算スケジュール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C7CBC4" w14:textId="026924F9" w:rsidR="00305632" w:rsidRDefault="00305632">
          <w:pPr>
            <w:pStyle w:val="23"/>
            <w:tabs>
              <w:tab w:val="left" w:pos="630"/>
              <w:tab w:val="right" w:leader="dot" w:pos="9736"/>
            </w:tabs>
            <w:rPr>
              <w:noProof/>
            </w:rPr>
          </w:pPr>
          <w:hyperlink w:anchor="_Toc101270991" w:history="1">
            <w:r w:rsidRPr="009F64A1">
              <w:rPr>
                <w:rStyle w:val="a8"/>
                <w:noProof/>
              </w:rPr>
              <w:t>5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体制図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107B5" w14:textId="6281DD6D" w:rsidR="00305632" w:rsidRDefault="00305632">
          <w:pPr>
            <w:pStyle w:val="23"/>
            <w:tabs>
              <w:tab w:val="left" w:pos="630"/>
              <w:tab w:val="right" w:leader="dot" w:pos="9736"/>
            </w:tabs>
            <w:rPr>
              <w:noProof/>
            </w:rPr>
          </w:pPr>
          <w:hyperlink w:anchor="_Toc101270992" w:history="1">
            <w:r w:rsidRPr="009F64A1">
              <w:rPr>
                <w:rStyle w:val="a8"/>
                <w:noProof/>
              </w:rPr>
              <w:t>6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インターフェース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154A3" w14:textId="7207AF21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93" w:history="1">
            <w:r w:rsidRPr="009F64A1">
              <w:rPr>
                <w:rStyle w:val="a8"/>
                <w:noProof/>
              </w:rPr>
              <w:t>6.1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ユーザーインターフェース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8DFA8" w14:textId="2A5D6867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94" w:history="1">
            <w:r w:rsidRPr="009F64A1">
              <w:rPr>
                <w:rStyle w:val="a8"/>
                <w:noProof/>
              </w:rPr>
              <w:t>6.2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ハードウェアインターフェース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92632" w14:textId="763CC73C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95" w:history="1">
            <w:r w:rsidRPr="009F64A1">
              <w:rPr>
                <w:rStyle w:val="a8"/>
                <w:noProof/>
              </w:rPr>
              <w:t>6.3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ソフトウェアインターフェース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FB10CC" w14:textId="71053768" w:rsidR="00305632" w:rsidRDefault="00305632">
          <w:pPr>
            <w:pStyle w:val="23"/>
            <w:tabs>
              <w:tab w:val="left" w:pos="840"/>
              <w:tab w:val="right" w:leader="dot" w:pos="9736"/>
            </w:tabs>
            <w:rPr>
              <w:noProof/>
            </w:rPr>
          </w:pPr>
          <w:hyperlink w:anchor="_Toc101270996" w:history="1">
            <w:r w:rsidRPr="009F64A1">
              <w:rPr>
                <w:rStyle w:val="a8"/>
                <w:noProof/>
              </w:rPr>
              <w:t>6.4</w:t>
            </w:r>
            <w:r>
              <w:rPr>
                <w:noProof/>
              </w:rPr>
              <w:tab/>
            </w:r>
            <w:r w:rsidRPr="009F64A1">
              <w:rPr>
                <w:rStyle w:val="a8"/>
                <w:noProof/>
              </w:rPr>
              <w:t>通信インターフェース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_Toc101270996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CCB56" w14:textId="57C04AA2" w:rsidR="00D86C5B" w:rsidRDefault="0050051F" w:rsidP="00D86C5B">
          <w:pPr>
            <w:rPr>
              <w:rFonts w:hint="eastAsia"/>
            </w:rPr>
          </w:pPr>
          <w:r>
            <w:fldChar w:fldCharType="end"/>
          </w:r>
        </w:p>
      </w:sdtContent>
    </w:sdt>
    <w:p w14:paraId="431584AE" w14:textId="6F385B6F" w:rsidR="00DC18E5" w:rsidRDefault="00D86C5B" w:rsidP="00DC18E5">
      <w:pPr>
        <w:pStyle w:val="2"/>
        <w:numPr>
          <w:ilvl w:val="0"/>
          <w:numId w:val="8"/>
        </w:numPr>
      </w:pPr>
      <w:r>
        <w:lastRenderedPageBreak/>
        <w:t xml:space="preserve"> </w:t>
      </w:r>
      <w:bookmarkStart w:id="1" w:name="_Toc101270969"/>
      <w:r>
        <w:t>全体</w:t>
      </w:r>
      <w:bookmarkEnd w:id="1"/>
    </w:p>
    <w:p w14:paraId="1B80E1C0" w14:textId="5BB5FF5E" w:rsidR="00DC18E5" w:rsidRDefault="00D86C5B" w:rsidP="00DC18E5">
      <w:pPr>
        <w:pStyle w:val="2"/>
        <w:numPr>
          <w:ilvl w:val="1"/>
          <w:numId w:val="8"/>
        </w:numPr>
      </w:pPr>
      <w:bookmarkStart w:id="2" w:name="_Toc101270970"/>
      <w:r>
        <w:t>システム開発の背景</w:t>
      </w:r>
      <w:bookmarkEnd w:id="2"/>
    </w:p>
    <w:p w14:paraId="1CC00BEC" w14:textId="54951606" w:rsidR="00DC18E5" w:rsidRDefault="00D86C5B" w:rsidP="00DC18E5">
      <w:pPr>
        <w:pStyle w:val="2"/>
        <w:numPr>
          <w:ilvl w:val="1"/>
          <w:numId w:val="8"/>
        </w:numPr>
      </w:pPr>
      <w:bookmarkStart w:id="3" w:name="_Toc101270971"/>
      <w:r>
        <w:t>システムの目的</w:t>
      </w:r>
      <w:bookmarkEnd w:id="3"/>
    </w:p>
    <w:p w14:paraId="7EE25906" w14:textId="7B8AF1E8" w:rsidR="00DC18E5" w:rsidRDefault="00D86C5B" w:rsidP="00DC18E5">
      <w:pPr>
        <w:pStyle w:val="2"/>
        <w:numPr>
          <w:ilvl w:val="1"/>
          <w:numId w:val="8"/>
        </w:numPr>
      </w:pPr>
      <w:bookmarkStart w:id="4" w:name="_Toc101270972"/>
      <w:r>
        <w:t>システムの</w:t>
      </w:r>
      <w:r w:rsidR="005B6B42">
        <w:rPr>
          <w:rFonts w:hint="eastAsia"/>
        </w:rPr>
        <w:t>要件</w:t>
      </w:r>
      <w:r w:rsidR="00BB0D1F">
        <w:rPr>
          <w:rFonts w:hint="eastAsia"/>
        </w:rPr>
        <w:t>概要</w:t>
      </w:r>
      <w:bookmarkEnd w:id="4"/>
    </w:p>
    <w:p w14:paraId="6CCD40EC" w14:textId="168242FB" w:rsidR="00DC18E5" w:rsidRDefault="0093688B" w:rsidP="00DC18E5">
      <w:pPr>
        <w:pStyle w:val="2"/>
        <w:numPr>
          <w:ilvl w:val="1"/>
          <w:numId w:val="8"/>
        </w:numPr>
      </w:pPr>
      <w:bookmarkStart w:id="5" w:name="_Toc101270973"/>
      <w:r>
        <w:t>システムの</w:t>
      </w:r>
      <w:r>
        <w:rPr>
          <w:rFonts w:hint="eastAsia"/>
        </w:rPr>
        <w:t>対象範囲</w:t>
      </w:r>
      <w:bookmarkEnd w:id="5"/>
    </w:p>
    <w:p w14:paraId="61F9070D" w14:textId="1BA8A619" w:rsidR="00DC18E5" w:rsidRDefault="00D86C5B" w:rsidP="00DC18E5">
      <w:pPr>
        <w:pStyle w:val="2"/>
        <w:numPr>
          <w:ilvl w:val="1"/>
          <w:numId w:val="8"/>
        </w:numPr>
      </w:pPr>
      <w:bookmarkStart w:id="6" w:name="_Toc101270974"/>
      <w:r>
        <w:t>用語の定義</w:t>
      </w:r>
      <w:bookmarkEnd w:id="6"/>
    </w:p>
    <w:p w14:paraId="26AF98A8" w14:textId="081F4FFA" w:rsidR="00DC18E5" w:rsidRDefault="00D86C5B" w:rsidP="00DC18E5">
      <w:pPr>
        <w:pStyle w:val="2"/>
        <w:numPr>
          <w:ilvl w:val="1"/>
          <w:numId w:val="8"/>
        </w:numPr>
      </w:pPr>
      <w:bookmarkStart w:id="7" w:name="_Toc101270975"/>
      <w:r>
        <w:t>参照資料等</w:t>
      </w:r>
      <w:bookmarkEnd w:id="7"/>
      <w:r w:rsidR="00DC18E5">
        <w:br/>
      </w:r>
    </w:p>
    <w:p w14:paraId="4383C074" w14:textId="2AFF702B" w:rsidR="00DC18E5" w:rsidRDefault="00B67780" w:rsidP="00DC18E5">
      <w:pPr>
        <w:pStyle w:val="2"/>
        <w:numPr>
          <w:ilvl w:val="0"/>
          <w:numId w:val="8"/>
        </w:numPr>
      </w:pPr>
      <w:bookmarkStart w:id="8" w:name="_Toc101270976"/>
      <w:r>
        <w:t>システム開発の前提条件</w:t>
      </w:r>
      <w:bookmarkEnd w:id="8"/>
    </w:p>
    <w:p w14:paraId="12F5A369" w14:textId="1B3881BE" w:rsidR="00DC18E5" w:rsidRDefault="00B67780" w:rsidP="00DC18E5">
      <w:pPr>
        <w:pStyle w:val="2"/>
        <w:numPr>
          <w:ilvl w:val="1"/>
          <w:numId w:val="8"/>
        </w:numPr>
      </w:pPr>
      <w:bookmarkStart w:id="9" w:name="_Toc101270977"/>
      <w:r>
        <w:t>システム開発の制約条件</w:t>
      </w:r>
      <w:bookmarkEnd w:id="9"/>
    </w:p>
    <w:p w14:paraId="37082690" w14:textId="6403147F" w:rsidR="00DC18E5" w:rsidRDefault="00B67780" w:rsidP="00DC18E5">
      <w:pPr>
        <w:pStyle w:val="2"/>
        <w:numPr>
          <w:ilvl w:val="1"/>
          <w:numId w:val="8"/>
        </w:numPr>
      </w:pPr>
      <w:bookmarkStart w:id="10" w:name="_Toc101270978"/>
      <w:r>
        <w:t>法律上の制約条件</w:t>
      </w:r>
      <w:bookmarkEnd w:id="10"/>
    </w:p>
    <w:p w14:paraId="169E5A20" w14:textId="09616DBC" w:rsidR="00DC18E5" w:rsidRDefault="00B67780" w:rsidP="00DC18E5">
      <w:pPr>
        <w:pStyle w:val="2"/>
        <w:numPr>
          <w:ilvl w:val="1"/>
          <w:numId w:val="8"/>
        </w:numPr>
      </w:pPr>
      <w:bookmarkStart w:id="11" w:name="_Toc101270979"/>
      <w:r>
        <w:t>企業ポリシーによる制約条件</w:t>
      </w:r>
      <w:bookmarkEnd w:id="11"/>
    </w:p>
    <w:p w14:paraId="55BE5A21" w14:textId="44C178F7" w:rsidR="000B2E67" w:rsidRDefault="00B67780" w:rsidP="000B2E67">
      <w:pPr>
        <w:pStyle w:val="2"/>
        <w:numPr>
          <w:ilvl w:val="1"/>
          <w:numId w:val="8"/>
        </w:numPr>
      </w:pPr>
      <w:bookmarkStart w:id="12" w:name="_Toc101270980"/>
      <w:r>
        <w:t>システムの利用者グループ</w:t>
      </w:r>
      <w:bookmarkEnd w:id="12"/>
      <w:r w:rsidR="000B2E67">
        <w:br/>
      </w:r>
    </w:p>
    <w:p w14:paraId="760532B6" w14:textId="381B33E8" w:rsidR="000B2E67" w:rsidRDefault="002942A4" w:rsidP="000B2E67">
      <w:pPr>
        <w:pStyle w:val="2"/>
        <w:numPr>
          <w:ilvl w:val="0"/>
          <w:numId w:val="8"/>
        </w:numPr>
      </w:pPr>
      <w:bookmarkStart w:id="13" w:name="_Toc101270981"/>
      <w:r>
        <w:t>システム要件</w:t>
      </w:r>
      <w:bookmarkEnd w:id="13"/>
    </w:p>
    <w:p w14:paraId="7D7F9BC1" w14:textId="689E2E6B" w:rsidR="000B2E67" w:rsidRDefault="002942A4" w:rsidP="000B2E67">
      <w:pPr>
        <w:pStyle w:val="2"/>
        <w:numPr>
          <w:ilvl w:val="1"/>
          <w:numId w:val="8"/>
        </w:numPr>
      </w:pPr>
      <w:bookmarkStart w:id="14" w:name="_Toc101270982"/>
      <w:r>
        <w:t>機能要求</w:t>
      </w:r>
      <w:bookmarkEnd w:id="14"/>
    </w:p>
    <w:p w14:paraId="2F05A942" w14:textId="2AE42EA4" w:rsidR="002942A4" w:rsidRDefault="002942A4" w:rsidP="004B4BBA">
      <w:pPr>
        <w:pStyle w:val="3"/>
        <w:numPr>
          <w:ilvl w:val="2"/>
          <w:numId w:val="8"/>
        </w:numPr>
        <w:ind w:leftChars="0"/>
      </w:pPr>
      <w:r>
        <w:t>○○○○　例．ログイン機能</w:t>
      </w:r>
    </w:p>
    <w:p w14:paraId="3498870C" w14:textId="2CD0E6E2" w:rsidR="00716E6A" w:rsidRDefault="00716E6A" w:rsidP="005B36AB">
      <w:pPr>
        <w:pStyle w:val="5"/>
        <w:numPr>
          <w:ilvl w:val="0"/>
          <w:numId w:val="11"/>
        </w:numPr>
        <w:ind w:leftChars="0"/>
      </w:pPr>
      <w:r>
        <w:rPr>
          <w:rFonts w:hint="eastAsia"/>
        </w:rPr>
        <w:t>機能ID：</w:t>
      </w:r>
    </w:p>
    <w:p w14:paraId="2EBD5812" w14:textId="4070D7D7" w:rsidR="00716E6A" w:rsidRPr="00716E6A" w:rsidRDefault="009762D7" w:rsidP="005B36AB">
      <w:pPr>
        <w:pStyle w:val="5"/>
        <w:numPr>
          <w:ilvl w:val="0"/>
          <w:numId w:val="11"/>
        </w:numPr>
        <w:ind w:leftChars="0"/>
      </w:pPr>
      <w:r>
        <w:rPr>
          <w:rFonts w:hint="eastAsia"/>
        </w:rPr>
        <w:t>概要：</w:t>
      </w:r>
    </w:p>
    <w:p w14:paraId="35B5A866" w14:textId="1177E6C7" w:rsidR="00D56AB7" w:rsidRDefault="00D56AB7" w:rsidP="004B4BBA">
      <w:pPr>
        <w:pStyle w:val="3"/>
        <w:numPr>
          <w:ilvl w:val="2"/>
          <w:numId w:val="8"/>
        </w:numPr>
        <w:ind w:leftChars="0"/>
      </w:pPr>
      <w:r>
        <w:t>○○○</w:t>
      </w:r>
      <w:r w:rsidR="00EF6E1C">
        <w:t>○　例．ログイン機能</w:t>
      </w:r>
    </w:p>
    <w:p w14:paraId="228818FF" w14:textId="77777777" w:rsidR="00F8601B" w:rsidRDefault="00F8601B" w:rsidP="00F8601B">
      <w:pPr>
        <w:pStyle w:val="5"/>
        <w:numPr>
          <w:ilvl w:val="0"/>
          <w:numId w:val="11"/>
        </w:numPr>
        <w:ind w:leftChars="0"/>
      </w:pPr>
      <w:r>
        <w:rPr>
          <w:rFonts w:hint="eastAsia"/>
        </w:rPr>
        <w:t>機能ID：</w:t>
      </w:r>
    </w:p>
    <w:p w14:paraId="3FDD2959" w14:textId="08E39D32" w:rsidR="00F8601B" w:rsidRPr="00F8601B" w:rsidRDefault="00F8601B" w:rsidP="00F8601B">
      <w:pPr>
        <w:pStyle w:val="5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概要：</w:t>
      </w:r>
    </w:p>
    <w:p w14:paraId="150A310A" w14:textId="1F123625" w:rsidR="00D56AB7" w:rsidRDefault="00D56AB7" w:rsidP="004B4BBA">
      <w:pPr>
        <w:pStyle w:val="3"/>
        <w:numPr>
          <w:ilvl w:val="2"/>
          <w:numId w:val="8"/>
        </w:numPr>
        <w:ind w:leftChars="0"/>
      </w:pPr>
      <w:r>
        <w:t>○○○</w:t>
      </w:r>
      <w:r w:rsidR="00EF6E1C">
        <w:t>○　例．ログイン機能</w:t>
      </w:r>
    </w:p>
    <w:p w14:paraId="4C4ADA33" w14:textId="77777777" w:rsidR="00F8601B" w:rsidRDefault="00F8601B" w:rsidP="00F8601B">
      <w:pPr>
        <w:pStyle w:val="5"/>
        <w:numPr>
          <w:ilvl w:val="0"/>
          <w:numId w:val="11"/>
        </w:numPr>
        <w:ind w:leftChars="0"/>
      </w:pPr>
      <w:r>
        <w:rPr>
          <w:rFonts w:hint="eastAsia"/>
        </w:rPr>
        <w:t>機能ID：</w:t>
      </w:r>
    </w:p>
    <w:p w14:paraId="77271F03" w14:textId="6EDC189B" w:rsidR="009870A2" w:rsidRPr="009870A2" w:rsidRDefault="00F8601B" w:rsidP="009870A2">
      <w:pPr>
        <w:pStyle w:val="5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概要：</w:t>
      </w:r>
    </w:p>
    <w:p w14:paraId="3211EE11" w14:textId="7CE2A827" w:rsidR="009870A2" w:rsidRDefault="009870A2" w:rsidP="009870A2">
      <w:pPr>
        <w:pStyle w:val="3"/>
        <w:numPr>
          <w:ilvl w:val="2"/>
          <w:numId w:val="8"/>
        </w:numPr>
        <w:ind w:leftChars="0"/>
      </w:pPr>
      <w:bookmarkStart w:id="15" w:name="_Toc101270983"/>
      <w:r>
        <w:t>○○○○　例．ログイン機能</w:t>
      </w:r>
    </w:p>
    <w:p w14:paraId="7957AA60" w14:textId="77777777" w:rsidR="009870A2" w:rsidRDefault="009870A2" w:rsidP="009870A2">
      <w:pPr>
        <w:pStyle w:val="5"/>
        <w:numPr>
          <w:ilvl w:val="0"/>
          <w:numId w:val="11"/>
        </w:numPr>
        <w:ind w:leftChars="0"/>
      </w:pPr>
      <w:r>
        <w:rPr>
          <w:rFonts w:hint="eastAsia"/>
        </w:rPr>
        <w:t>機能ID：</w:t>
      </w:r>
    </w:p>
    <w:p w14:paraId="1E59E29F" w14:textId="18928A31" w:rsidR="009870A2" w:rsidRPr="009870A2" w:rsidRDefault="009870A2" w:rsidP="009870A2">
      <w:pPr>
        <w:pStyle w:val="5"/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概要：</w:t>
      </w:r>
    </w:p>
    <w:p w14:paraId="0553AC79" w14:textId="7EBF8B32" w:rsidR="00C17174" w:rsidRDefault="00871748" w:rsidP="005453AD">
      <w:pPr>
        <w:pStyle w:val="2"/>
        <w:numPr>
          <w:ilvl w:val="1"/>
          <w:numId w:val="8"/>
        </w:numPr>
      </w:pPr>
      <w:r>
        <w:rPr>
          <w:rFonts w:hint="eastAsia"/>
        </w:rPr>
        <w:t>システム実現方法</w:t>
      </w:r>
      <w:bookmarkEnd w:id="15"/>
    </w:p>
    <w:p w14:paraId="760C58D9" w14:textId="6569E6F3" w:rsidR="00C17174" w:rsidRDefault="00C17174" w:rsidP="00C17174">
      <w:pPr>
        <w:pStyle w:val="2"/>
        <w:numPr>
          <w:ilvl w:val="1"/>
          <w:numId w:val="8"/>
        </w:numPr>
      </w:pPr>
      <w:bookmarkStart w:id="16" w:name="_Toc101270984"/>
      <w:r>
        <w:rPr>
          <w:rFonts w:hint="eastAsia"/>
        </w:rPr>
        <w:t>可用性</w:t>
      </w:r>
      <w:bookmarkEnd w:id="16"/>
    </w:p>
    <w:p w14:paraId="52B97431" w14:textId="46BE9BB6" w:rsidR="00C17174" w:rsidRDefault="00C17174" w:rsidP="00C17174">
      <w:pPr>
        <w:pStyle w:val="2"/>
        <w:numPr>
          <w:ilvl w:val="1"/>
          <w:numId w:val="8"/>
        </w:numPr>
      </w:pPr>
      <w:bookmarkStart w:id="17" w:name="_Toc101270985"/>
      <w:r>
        <w:rPr>
          <w:rFonts w:hint="eastAsia"/>
        </w:rPr>
        <w:t>性能・拡張性</w:t>
      </w:r>
      <w:bookmarkEnd w:id="17"/>
    </w:p>
    <w:p w14:paraId="2FAB6347" w14:textId="407BCAAA" w:rsidR="00C17174" w:rsidRDefault="00C17174" w:rsidP="00C17174">
      <w:pPr>
        <w:pStyle w:val="2"/>
        <w:numPr>
          <w:ilvl w:val="1"/>
          <w:numId w:val="8"/>
        </w:numPr>
      </w:pPr>
      <w:bookmarkStart w:id="18" w:name="_Toc101270986"/>
      <w:r>
        <w:rPr>
          <w:rFonts w:hint="eastAsia"/>
        </w:rPr>
        <w:t>運用・保守関連</w:t>
      </w:r>
      <w:bookmarkEnd w:id="18"/>
    </w:p>
    <w:p w14:paraId="5D0C6EB6" w14:textId="71F6C3A4" w:rsidR="00C17174" w:rsidRDefault="00C17174" w:rsidP="00C17174">
      <w:pPr>
        <w:pStyle w:val="2"/>
        <w:numPr>
          <w:ilvl w:val="1"/>
          <w:numId w:val="8"/>
        </w:numPr>
      </w:pPr>
      <w:bookmarkStart w:id="19" w:name="_Toc101270987"/>
      <w:r>
        <w:rPr>
          <w:rFonts w:hint="eastAsia"/>
        </w:rPr>
        <w:t>移行性</w:t>
      </w:r>
      <w:bookmarkEnd w:id="19"/>
    </w:p>
    <w:p w14:paraId="410026BE" w14:textId="0227C492" w:rsidR="00C17174" w:rsidRDefault="00C17174" w:rsidP="00C17174">
      <w:pPr>
        <w:pStyle w:val="2"/>
        <w:numPr>
          <w:ilvl w:val="1"/>
          <w:numId w:val="8"/>
        </w:numPr>
      </w:pPr>
      <w:bookmarkStart w:id="20" w:name="_Toc101270988"/>
      <w:r>
        <w:rPr>
          <w:rFonts w:hint="eastAsia"/>
        </w:rPr>
        <w:t>セキュリティ</w:t>
      </w:r>
      <w:bookmarkEnd w:id="20"/>
    </w:p>
    <w:p w14:paraId="6C4B2D98" w14:textId="05CC5A8D" w:rsidR="005453AD" w:rsidRDefault="00C17174" w:rsidP="00C17174">
      <w:pPr>
        <w:pStyle w:val="2"/>
        <w:numPr>
          <w:ilvl w:val="1"/>
          <w:numId w:val="8"/>
        </w:numPr>
      </w:pPr>
      <w:bookmarkStart w:id="21" w:name="_Toc101270989"/>
      <w:r>
        <w:rPr>
          <w:rFonts w:hint="eastAsia"/>
        </w:rPr>
        <w:t>環境・エコ</w:t>
      </w:r>
      <w:bookmarkEnd w:id="21"/>
      <w:r>
        <w:br/>
      </w:r>
      <w:r w:rsidR="004E0323">
        <w:br/>
      </w:r>
    </w:p>
    <w:p w14:paraId="7E9E747C" w14:textId="65F70E3A" w:rsidR="005453AD" w:rsidRDefault="00923D64" w:rsidP="00C17174">
      <w:pPr>
        <w:pStyle w:val="2"/>
        <w:numPr>
          <w:ilvl w:val="0"/>
          <w:numId w:val="8"/>
        </w:numPr>
      </w:pPr>
      <w:bookmarkStart w:id="22" w:name="_Toc101270990"/>
      <w:r>
        <w:rPr>
          <w:rFonts w:hint="eastAsia"/>
        </w:rPr>
        <w:t>概算スケジュール</w:t>
      </w:r>
      <w:bookmarkEnd w:id="22"/>
    </w:p>
    <w:p w14:paraId="08D11ED3" w14:textId="681FC87E" w:rsidR="005453AD" w:rsidRDefault="008A115F" w:rsidP="00C17174">
      <w:pPr>
        <w:pStyle w:val="2"/>
        <w:numPr>
          <w:ilvl w:val="0"/>
          <w:numId w:val="8"/>
        </w:numPr>
      </w:pPr>
      <w:bookmarkStart w:id="23" w:name="_Toc101270991"/>
      <w:r>
        <w:rPr>
          <w:rFonts w:hint="eastAsia"/>
        </w:rPr>
        <w:t>体制図</w:t>
      </w:r>
      <w:bookmarkEnd w:id="23"/>
      <w:r w:rsidR="00C17174">
        <w:br/>
      </w:r>
      <w:r w:rsidR="003B2EAB">
        <w:br/>
      </w:r>
    </w:p>
    <w:p w14:paraId="7504C5D5" w14:textId="2D6D0115" w:rsidR="00060260" w:rsidRDefault="00D56AB7" w:rsidP="00060260">
      <w:pPr>
        <w:pStyle w:val="2"/>
        <w:numPr>
          <w:ilvl w:val="0"/>
          <w:numId w:val="8"/>
        </w:numPr>
      </w:pPr>
      <w:bookmarkStart w:id="24" w:name="_Toc101270992"/>
      <w:r>
        <w:t>インターフェース</w:t>
      </w:r>
      <w:bookmarkEnd w:id="24"/>
    </w:p>
    <w:p w14:paraId="443F5C55" w14:textId="78B653A1" w:rsidR="00060260" w:rsidRDefault="00D56AB7" w:rsidP="00060260">
      <w:pPr>
        <w:pStyle w:val="2"/>
        <w:numPr>
          <w:ilvl w:val="1"/>
          <w:numId w:val="8"/>
        </w:numPr>
      </w:pPr>
      <w:bookmarkStart w:id="25" w:name="_Toc101270993"/>
      <w:r>
        <w:t>ユーザーインターフェース</w:t>
      </w:r>
      <w:bookmarkEnd w:id="25"/>
    </w:p>
    <w:p w14:paraId="51A241D2" w14:textId="0A0E6123" w:rsidR="00060260" w:rsidRDefault="00D56AB7" w:rsidP="00060260">
      <w:pPr>
        <w:pStyle w:val="2"/>
        <w:numPr>
          <w:ilvl w:val="1"/>
          <w:numId w:val="8"/>
        </w:numPr>
      </w:pPr>
      <w:bookmarkStart w:id="26" w:name="_Toc101270994"/>
      <w:r>
        <w:t>ハードウェアインターフェース</w:t>
      </w:r>
      <w:bookmarkEnd w:id="26"/>
    </w:p>
    <w:p w14:paraId="5E1861D7" w14:textId="1FF9EA35" w:rsidR="00060260" w:rsidRDefault="00D56AB7" w:rsidP="00060260">
      <w:pPr>
        <w:pStyle w:val="2"/>
        <w:numPr>
          <w:ilvl w:val="1"/>
          <w:numId w:val="8"/>
        </w:numPr>
      </w:pPr>
      <w:bookmarkStart w:id="27" w:name="_Toc101270995"/>
      <w:r>
        <w:t>ソフトウェアインターフェース</w:t>
      </w:r>
      <w:bookmarkEnd w:id="27"/>
    </w:p>
    <w:p w14:paraId="46D8C84F" w14:textId="196BF811" w:rsidR="00D56AB7" w:rsidRPr="002942A4" w:rsidRDefault="00D56AB7" w:rsidP="00060260">
      <w:pPr>
        <w:pStyle w:val="2"/>
        <w:numPr>
          <w:ilvl w:val="1"/>
          <w:numId w:val="8"/>
        </w:numPr>
      </w:pPr>
      <w:bookmarkStart w:id="28" w:name="_Toc101270996"/>
      <w:r>
        <w:t>通信インターフェース</w:t>
      </w:r>
      <w:bookmarkEnd w:id="28"/>
    </w:p>
    <w:sectPr w:rsidR="00D56AB7" w:rsidRPr="002942A4" w:rsidSect="005356C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165E" w14:textId="77777777" w:rsidR="00CA3D35" w:rsidRDefault="00CA3D35" w:rsidP="00900F8E">
      <w:r>
        <w:separator/>
      </w:r>
    </w:p>
  </w:endnote>
  <w:endnote w:type="continuationSeparator" w:id="0">
    <w:p w14:paraId="4640DCF9" w14:textId="77777777" w:rsidR="00CA3D35" w:rsidRDefault="00CA3D35" w:rsidP="009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B3D4" w14:textId="77777777" w:rsidR="00CA3D35" w:rsidRDefault="00CA3D35" w:rsidP="00900F8E">
      <w:r>
        <w:separator/>
      </w:r>
    </w:p>
  </w:footnote>
  <w:footnote w:type="continuationSeparator" w:id="0">
    <w:p w14:paraId="60C667BE" w14:textId="77777777" w:rsidR="00CA3D35" w:rsidRDefault="00CA3D35" w:rsidP="009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E6C23" w14:textId="796185E4" w:rsidR="005567F6" w:rsidRDefault="00900F8E" w:rsidP="005567F6">
    <w:pPr>
      <w:pStyle w:val="aa"/>
      <w:jc w:val="right"/>
    </w:pPr>
    <w:r>
      <w:rPr>
        <w:rFonts w:hint="eastAsia"/>
      </w:rPr>
      <w:t>株式会社〇〇〇〇会社【〇〇〇〇システム要件定義書】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F0A"/>
    <w:multiLevelType w:val="multilevel"/>
    <w:tmpl w:val="1A163336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D1E3B1C"/>
    <w:multiLevelType w:val="multilevel"/>
    <w:tmpl w:val="DC66F7C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eastAsia"/>
      </w:rPr>
    </w:lvl>
  </w:abstractNum>
  <w:abstractNum w:abstractNumId="2" w15:restartNumberingAfterBreak="0">
    <w:nsid w:val="248377FE"/>
    <w:multiLevelType w:val="hybridMultilevel"/>
    <w:tmpl w:val="30AA37BA"/>
    <w:lvl w:ilvl="0" w:tplc="B32C4194">
      <w:numFmt w:val="bullet"/>
      <w:lvlText w:val="○"/>
      <w:lvlJc w:val="left"/>
      <w:pPr>
        <w:ind w:left="120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C143E17"/>
    <w:multiLevelType w:val="hybridMultilevel"/>
    <w:tmpl w:val="6302DD80"/>
    <w:lvl w:ilvl="0" w:tplc="B32C4194">
      <w:numFmt w:val="bullet"/>
      <w:lvlText w:val="○"/>
      <w:lvlJc w:val="left"/>
      <w:pPr>
        <w:ind w:left="120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30252BD4"/>
    <w:multiLevelType w:val="hybridMultilevel"/>
    <w:tmpl w:val="B2A61352"/>
    <w:lvl w:ilvl="0" w:tplc="A2041A2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CF7351"/>
    <w:multiLevelType w:val="multilevel"/>
    <w:tmpl w:val="630EA6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（%3）"/>
      <w:lvlJc w:val="left"/>
      <w:pPr>
        <w:ind w:left="1271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5427DC5"/>
    <w:multiLevelType w:val="multilevel"/>
    <w:tmpl w:val="FB7A3D8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FullWidth"/>
      <w:lvlText w:val="（%3）"/>
      <w:lvlJc w:val="left"/>
      <w:pPr>
        <w:ind w:left="1271" w:hanging="420"/>
      </w:pPr>
      <w:rPr>
        <w:rFonts w:hint="default"/>
      </w:rPr>
    </w:lvl>
    <w:lvl w:ilvl="3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600784E"/>
    <w:multiLevelType w:val="hybridMultilevel"/>
    <w:tmpl w:val="4B22DFA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65471DAF"/>
    <w:multiLevelType w:val="hybridMultilevel"/>
    <w:tmpl w:val="0574B6F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C9A1D54"/>
    <w:multiLevelType w:val="hybridMultilevel"/>
    <w:tmpl w:val="5E626A9C"/>
    <w:lvl w:ilvl="0" w:tplc="B32C4194">
      <w:numFmt w:val="bullet"/>
      <w:lvlText w:val="○"/>
      <w:lvlJc w:val="left"/>
      <w:pPr>
        <w:ind w:left="360" w:hanging="360"/>
      </w:pPr>
      <w:rPr>
        <w:rFonts w:ascii="游ゴシック Light" w:eastAsia="游ゴシック Light" w:hAnsi="游ゴシック Light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135DDA"/>
    <w:multiLevelType w:val="hybridMultilevel"/>
    <w:tmpl w:val="7A90490A"/>
    <w:lvl w:ilvl="0" w:tplc="A2041A2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1997384">
    <w:abstractNumId w:val="0"/>
  </w:num>
  <w:num w:numId="2" w16cid:durableId="1516572003">
    <w:abstractNumId w:val="4"/>
  </w:num>
  <w:num w:numId="3" w16cid:durableId="820579040">
    <w:abstractNumId w:val="10"/>
  </w:num>
  <w:num w:numId="4" w16cid:durableId="56828788">
    <w:abstractNumId w:val="9"/>
  </w:num>
  <w:num w:numId="5" w16cid:durableId="672878557">
    <w:abstractNumId w:val="2"/>
  </w:num>
  <w:num w:numId="6" w16cid:durableId="2013141311">
    <w:abstractNumId w:val="3"/>
  </w:num>
  <w:num w:numId="7" w16cid:durableId="1994873510">
    <w:abstractNumId w:val="7"/>
  </w:num>
  <w:num w:numId="8" w16cid:durableId="524443906">
    <w:abstractNumId w:val="5"/>
  </w:num>
  <w:num w:numId="9" w16cid:durableId="1383823759">
    <w:abstractNumId w:val="1"/>
  </w:num>
  <w:num w:numId="10" w16cid:durableId="1283996154">
    <w:abstractNumId w:val="6"/>
  </w:num>
  <w:num w:numId="11" w16cid:durableId="1241986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5B"/>
    <w:rsid w:val="00060260"/>
    <w:rsid w:val="000B2E67"/>
    <w:rsid w:val="000D7999"/>
    <w:rsid w:val="001C6049"/>
    <w:rsid w:val="00276560"/>
    <w:rsid w:val="002942A4"/>
    <w:rsid w:val="002C6DF7"/>
    <w:rsid w:val="002E0B4E"/>
    <w:rsid w:val="00305632"/>
    <w:rsid w:val="003B2EAB"/>
    <w:rsid w:val="003D157A"/>
    <w:rsid w:val="003E11A2"/>
    <w:rsid w:val="003E72DC"/>
    <w:rsid w:val="003F0066"/>
    <w:rsid w:val="004B4BBA"/>
    <w:rsid w:val="004E0323"/>
    <w:rsid w:val="004F4A0C"/>
    <w:rsid w:val="0050051F"/>
    <w:rsid w:val="005356C6"/>
    <w:rsid w:val="005453AD"/>
    <w:rsid w:val="005567F6"/>
    <w:rsid w:val="005B36AB"/>
    <w:rsid w:val="005B6B42"/>
    <w:rsid w:val="0067124C"/>
    <w:rsid w:val="00685D25"/>
    <w:rsid w:val="00716E6A"/>
    <w:rsid w:val="00767FB2"/>
    <w:rsid w:val="007B310B"/>
    <w:rsid w:val="0080598E"/>
    <w:rsid w:val="00871748"/>
    <w:rsid w:val="00891832"/>
    <w:rsid w:val="008A115F"/>
    <w:rsid w:val="00900F8E"/>
    <w:rsid w:val="00912DDD"/>
    <w:rsid w:val="00923D64"/>
    <w:rsid w:val="0093688B"/>
    <w:rsid w:val="009762D7"/>
    <w:rsid w:val="009870A2"/>
    <w:rsid w:val="00AF0E9E"/>
    <w:rsid w:val="00AF44A1"/>
    <w:rsid w:val="00B67780"/>
    <w:rsid w:val="00BA533A"/>
    <w:rsid w:val="00BB0D1F"/>
    <w:rsid w:val="00C17174"/>
    <w:rsid w:val="00C3023C"/>
    <w:rsid w:val="00CA3D35"/>
    <w:rsid w:val="00CF6DFE"/>
    <w:rsid w:val="00D06161"/>
    <w:rsid w:val="00D264BB"/>
    <w:rsid w:val="00D45C28"/>
    <w:rsid w:val="00D56AB7"/>
    <w:rsid w:val="00D81779"/>
    <w:rsid w:val="00D86C5B"/>
    <w:rsid w:val="00DC18E5"/>
    <w:rsid w:val="00DD4E34"/>
    <w:rsid w:val="00E2211F"/>
    <w:rsid w:val="00EA27A0"/>
    <w:rsid w:val="00EE6B4F"/>
    <w:rsid w:val="00EF6E1C"/>
    <w:rsid w:val="00F179D1"/>
    <w:rsid w:val="00F42BD4"/>
    <w:rsid w:val="00F8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E674D5"/>
  <w15:chartTrackingRefBased/>
  <w15:docId w15:val="{D68489ED-31DA-4D83-A3C8-379DECA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6C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6C5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B31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4B4BB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B36A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6C5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86C5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86C5B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86C5B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D86C5B"/>
    <w:rPr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86C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D86C5B"/>
    <w:rPr>
      <w:i/>
      <w:iCs/>
      <w:color w:val="4472C4" w:themeColor="accent1"/>
    </w:rPr>
  </w:style>
  <w:style w:type="paragraph" w:styleId="a7">
    <w:name w:val="TOC Heading"/>
    <w:basedOn w:val="1"/>
    <w:next w:val="a"/>
    <w:uiPriority w:val="39"/>
    <w:unhideWhenUsed/>
    <w:qFormat/>
    <w:rsid w:val="00D86C5B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86C5B"/>
  </w:style>
  <w:style w:type="paragraph" w:styleId="23">
    <w:name w:val="toc 2"/>
    <w:basedOn w:val="a"/>
    <w:next w:val="a"/>
    <w:autoRedefine/>
    <w:uiPriority w:val="39"/>
    <w:unhideWhenUsed/>
    <w:rsid w:val="00D86C5B"/>
    <w:pPr>
      <w:ind w:leftChars="100" w:left="210"/>
    </w:pPr>
  </w:style>
  <w:style w:type="character" w:styleId="a8">
    <w:name w:val="Hyperlink"/>
    <w:basedOn w:val="a0"/>
    <w:uiPriority w:val="99"/>
    <w:unhideWhenUsed/>
    <w:rsid w:val="00D86C5B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86C5B"/>
    <w:rPr>
      <w:rFonts w:asciiTheme="majorHAnsi" w:eastAsiaTheme="majorEastAsia" w:hAnsiTheme="majorHAnsi" w:cstheme="majorBidi"/>
    </w:rPr>
  </w:style>
  <w:style w:type="paragraph" w:styleId="a9">
    <w:name w:val="List Paragraph"/>
    <w:basedOn w:val="a"/>
    <w:uiPriority w:val="34"/>
    <w:qFormat/>
    <w:rsid w:val="00D56AB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00F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00F8E"/>
  </w:style>
  <w:style w:type="paragraph" w:styleId="ac">
    <w:name w:val="footer"/>
    <w:basedOn w:val="a"/>
    <w:link w:val="ad"/>
    <w:uiPriority w:val="99"/>
    <w:unhideWhenUsed/>
    <w:rsid w:val="00900F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00F8E"/>
  </w:style>
  <w:style w:type="character" w:customStyle="1" w:styleId="30">
    <w:name w:val="見出し 3 (文字)"/>
    <w:basedOn w:val="a0"/>
    <w:link w:val="3"/>
    <w:uiPriority w:val="9"/>
    <w:rsid w:val="007B310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3F0066"/>
    <w:pPr>
      <w:ind w:leftChars="200" w:left="420"/>
    </w:pPr>
  </w:style>
  <w:style w:type="character" w:customStyle="1" w:styleId="40">
    <w:name w:val="見出し 4 (文字)"/>
    <w:basedOn w:val="a0"/>
    <w:link w:val="4"/>
    <w:uiPriority w:val="9"/>
    <w:rsid w:val="004B4BB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B36AB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27CA-621B-4F08-AD0F-4544398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 和義</dc:creator>
  <cp:keywords/>
  <dc:description/>
  <cp:lastModifiedBy>井田 和義</cp:lastModifiedBy>
  <cp:revision>58</cp:revision>
  <dcterms:created xsi:type="dcterms:W3CDTF">2022-04-19T04:24:00Z</dcterms:created>
  <dcterms:modified xsi:type="dcterms:W3CDTF">2022-04-19T05:32:00Z</dcterms:modified>
</cp:coreProperties>
</file>